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выполнении 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образовательном учреждении 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«Центре дополнительного образования детей городского округа Стрежевой»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квартал)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своевременное внесение необходимых дополнений, изменений в действующие локальные нормативные правовые акты МОУДО «ЦДОД»,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коррупции.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 внесение изменений в приказы МОУДО «ЦДОД»,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МОУДО «ЦДОД».</w:t>
            </w:r>
          </w:p>
        </w:tc>
        <w:tc>
          <w:tcPr>
            <w:tcW w:w="4111" w:type="dxa"/>
          </w:tcPr>
          <w:p>
            <w:pPr>
              <w:pStyle w:val="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Приказом МОУДО «ЦДОД» от 21.09.2017 №116/1 создана Комиссия по соблюдению требований к служебному поведению сотрудников и урегулированию конфликта интересов в МОУДО «ЦДОД»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утвержден состав Комиссии.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 1 заседание Комиссии (протокол №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служащих в должностные обязанности, которых входит противодействие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посещение семинаров,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Центра в соответствии с планом повышения квалификации МОУДО «ЦДОД».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доверия, горячих линий, интерактивных сервисов на официальном сайте Центра, позволяющим пользователям сообщать о фактах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МОУДО «ЦДОД» в разделе «Сведения об образовательной организации» - «Документы о противодействии коррупции»,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на сайте учреждения можно оставить свое обращение о факте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Центра, взаимодействие со СМИ по вопросам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 МОУДО «ЦДОД»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обращения граждан о фактах проявления коррупции в деятельности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о фактах проявления коррупции в деятельности МОУДО «ЦДОД» не поступали.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МОУДО «ЦДОД»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на сайте МОУДО «ЦДОД» специального раздела, посвящённого противодействию коррупции, информацией об организации работы по противодействию коррупции в Центре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учреждения.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Центром информации направленной на профилактику коррупционных проявлений со стороны граждан и предупреждение коррупционного поведения работников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188E"/>
    <w:multiLevelType w:val="multilevel"/>
    <w:tmpl w:val="344C18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3CB"/>
    <w:rsid w:val="001158A1"/>
    <w:rsid w:val="0017522C"/>
    <w:rsid w:val="00177FA1"/>
    <w:rsid w:val="002625BB"/>
    <w:rsid w:val="00277146"/>
    <w:rsid w:val="00304688"/>
    <w:rsid w:val="00356947"/>
    <w:rsid w:val="00421515"/>
    <w:rsid w:val="004667C1"/>
    <w:rsid w:val="00504EA4"/>
    <w:rsid w:val="0058087A"/>
    <w:rsid w:val="005A5CB8"/>
    <w:rsid w:val="006D44EF"/>
    <w:rsid w:val="00711928"/>
    <w:rsid w:val="007C3730"/>
    <w:rsid w:val="008D11E8"/>
    <w:rsid w:val="009F5B27"/>
    <w:rsid w:val="00A3222A"/>
    <w:rsid w:val="00A443BE"/>
    <w:rsid w:val="00A723CB"/>
    <w:rsid w:val="00A835A7"/>
    <w:rsid w:val="00B12DDA"/>
    <w:rsid w:val="00B22C6A"/>
    <w:rsid w:val="00BB1839"/>
    <w:rsid w:val="00BF4335"/>
    <w:rsid w:val="00BF6CC0"/>
    <w:rsid w:val="00C06914"/>
    <w:rsid w:val="00C27222"/>
    <w:rsid w:val="00CB08A1"/>
    <w:rsid w:val="00D67676"/>
    <w:rsid w:val="00E96518"/>
    <w:rsid w:val="00EF12E8"/>
    <w:rsid w:val="00EF3E7F"/>
    <w:rsid w:val="00FD1207"/>
    <w:rsid w:val="1F44426C"/>
    <w:rsid w:val="35F130A2"/>
    <w:rsid w:val="3CF5565E"/>
    <w:rsid w:val="3FA46420"/>
    <w:rsid w:val="628D7E25"/>
    <w:rsid w:val="7C8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5)_"/>
    <w:basedOn w:val="2"/>
    <w:link w:val="9"/>
    <w:qFormat/>
    <w:locked/>
    <w:uiPriority w:val="99"/>
    <w:rPr>
      <w:b/>
      <w:bCs/>
      <w:sz w:val="25"/>
      <w:szCs w:val="25"/>
      <w:shd w:val="clear" w:color="auto" w:fill="FFFFFF"/>
    </w:rPr>
  </w:style>
  <w:style w:type="paragraph" w:customStyle="1" w:styleId="9">
    <w:name w:val="Body text (5)"/>
    <w:basedOn w:val="1"/>
    <w:link w:val="8"/>
    <w:qFormat/>
    <w:uiPriority w:val="99"/>
    <w:pPr>
      <w:widowControl w:val="0"/>
      <w:shd w:val="clear" w:color="auto" w:fill="FFFFFF"/>
      <w:spacing w:after="60" w:line="240" w:lineRule="atLeast"/>
      <w:ind w:hanging="380"/>
    </w:pPr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631</Words>
  <Characters>3603</Characters>
  <Lines>30</Lines>
  <Paragraphs>8</Paragraphs>
  <TotalTime>0</TotalTime>
  <ScaleCrop>false</ScaleCrop>
  <LinksUpToDate>false</LinksUpToDate>
  <CharactersWithSpaces>4226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2016-08-18T07:11:00Z</dcterms:created>
  <dc:creator>CDOD-ZAM</dc:creator>
  <cp:lastModifiedBy>asus</cp:lastModifiedBy>
  <cp:lastPrinted>2017-01-19T12:37:00Z</cp:lastPrinted>
  <dcterms:modified xsi:type="dcterms:W3CDTF">2023-06-23T04:53:21Z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087520D9291B43DBA785457BC153D4D1</vt:lpwstr>
  </property>
</Properties>
</file>